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08339DF4" w:rsidR="00366D3B" w:rsidRPr="00366D3B" w:rsidRDefault="00A0284B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DIÁLOGOS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4A366785" w:rsidR="00E37034" w:rsidRDefault="00E37034" w:rsidP="00E37034">
          <w:pPr>
            <w:rPr>
              <w:color w:val="000000" w:themeColor="text1"/>
              <w:szCs w:val="24"/>
            </w:rPr>
          </w:pPr>
        </w:p>
        <w:sdt>
          <w:sdtPr>
            <w:rPr>
              <w:color w:val="000000" w:themeColor="text1"/>
              <w:sz w:val="30"/>
              <w:szCs w:val="30"/>
            </w:rPr>
            <w:id w:val="-1832601953"/>
            <w:docPartObj>
              <w:docPartGallery w:val="Cover Pages"/>
              <w:docPartUnique/>
            </w:docPartObj>
          </w:sdtPr>
          <w:sdtEndPr>
            <w:rPr>
              <w:color w:val="1F4E79"/>
            </w:rPr>
          </w:sdtEndPr>
          <w:sdtContent>
            <w:p w14:paraId="3D70400F" w14:textId="3E8DCB57" w:rsidR="004B3090" w:rsidRPr="00D553E1" w:rsidRDefault="00A0284B" w:rsidP="004B3090">
              <w:pPr>
                <w:spacing w:after="0" w:line="240" w:lineRule="auto"/>
                <w:rPr>
                  <w:rFonts w:asciiTheme="minorHAnsi" w:eastAsia="Calibri" w:hAnsiTheme="minorHAnsi" w:cstheme="minorHAnsi"/>
                  <w:szCs w:val="24"/>
                  <w:lang w:val="es-ES" w:eastAsia="es-ES"/>
                </w:rPr>
              </w:pPr>
              <w:r w:rsidRPr="00D553E1">
                <w:rPr>
                  <w:rFonts w:ascii="Calibri Light" w:eastAsia="Calibri" w:hAnsi="Calibri Light" w:cs="Calibri Light"/>
                  <w:b/>
                  <w:szCs w:val="24"/>
                  <w:lang w:val="es-ES" w:eastAsia="es-ES"/>
                </w:rPr>
                <w:t>GUIÓN</w:t>
              </w:r>
              <w:r w:rsidR="004B3090" w:rsidRPr="00A0284B">
                <w:rPr>
                  <w:rFonts w:ascii="Calibri Light" w:eastAsia="Calibri" w:hAnsi="Calibri Light" w:cs="Calibri Light"/>
                  <w:b/>
                  <w:szCs w:val="24"/>
                  <w:lang w:val="es-ES" w:eastAsia="es-ES"/>
                </w:rPr>
                <w:t xml:space="preserve"> 1. </w:t>
              </w:r>
              <w:r w:rsidR="00D553E1" w:rsidRPr="00D553E1">
                <w:rPr>
                  <w:rFonts w:ascii="Calibri Light" w:eastAsia="Calibri" w:hAnsi="Calibri Light" w:cs="Calibri Light"/>
                  <w:szCs w:val="24"/>
                  <w:lang w:val="es-ES" w:eastAsia="es-ES"/>
                </w:rPr>
                <w:t>“</w:t>
              </w:r>
              <w:r w:rsidRPr="00D553E1">
                <w:rPr>
                  <w:rFonts w:asciiTheme="minorHAnsi" w:hAnsiTheme="minorHAnsi" w:cstheme="minorHAnsi"/>
                  <w:i/>
                  <w:lang w:val="es-ES" w:eastAsia="es-ES"/>
                </w:rPr>
                <w:t>En el transporte público, pregunta si el asiento de al lado está libre”.</w:t>
              </w:r>
            </w:p>
            <w:p w14:paraId="39A75EB6" w14:textId="77777777" w:rsidR="00A0284B" w:rsidRPr="00D553E1" w:rsidRDefault="00A0284B" w:rsidP="00A0284B">
              <w:pPr>
                <w:numPr>
                  <w:ilvl w:val="0"/>
                  <w:numId w:val="38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>Personaje Principal: Hola, buenos días.</w:t>
              </w:r>
            </w:p>
            <w:p w14:paraId="64E934B9" w14:textId="77777777" w:rsidR="00A0284B" w:rsidRPr="00D553E1" w:rsidRDefault="00A0284B" w:rsidP="00A0284B">
              <w:pPr>
                <w:numPr>
                  <w:ilvl w:val="0"/>
                  <w:numId w:val="38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Persona 1: Buenos días. </w:t>
              </w:r>
            </w:p>
            <w:p w14:paraId="6198776B" w14:textId="77777777" w:rsidR="00A0284B" w:rsidRPr="00D553E1" w:rsidRDefault="00A0284B" w:rsidP="00A0284B">
              <w:pPr>
                <w:numPr>
                  <w:ilvl w:val="0"/>
                  <w:numId w:val="38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>PP: Perdone, ¿está libre este asiento?</w:t>
              </w:r>
            </w:p>
            <w:p w14:paraId="312A3863" w14:textId="77777777" w:rsidR="00A0284B" w:rsidRPr="00D553E1" w:rsidRDefault="00A0284B" w:rsidP="00A0284B">
              <w:pPr>
                <w:numPr>
                  <w:ilvl w:val="0"/>
                  <w:numId w:val="38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PP: Sí, por supuesto. </w:t>
              </w:r>
            </w:p>
            <w:p w14:paraId="3BC1F2C0" w14:textId="77777777" w:rsidR="00A0284B" w:rsidRPr="00D553E1" w:rsidRDefault="00A0284B" w:rsidP="00A0284B">
              <w:pPr>
                <w:numPr>
                  <w:ilvl w:val="0"/>
                  <w:numId w:val="38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>PP: ¿Le importa que me siente?</w:t>
              </w:r>
            </w:p>
            <w:p w14:paraId="1A8A7FDA" w14:textId="77777777" w:rsidR="00A0284B" w:rsidRPr="00D553E1" w:rsidRDefault="00A0284B" w:rsidP="00A0284B">
              <w:pPr>
                <w:numPr>
                  <w:ilvl w:val="0"/>
                  <w:numId w:val="38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P1. No, ¡adelante! </w:t>
              </w:r>
            </w:p>
            <w:p w14:paraId="4E578857" w14:textId="77777777" w:rsidR="00A0284B" w:rsidRPr="00D553E1" w:rsidRDefault="00A0284B" w:rsidP="00A0284B">
              <w:pPr>
                <w:numPr>
                  <w:ilvl w:val="0"/>
                  <w:numId w:val="38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PP: Muchas gracias, muy amable. </w:t>
              </w:r>
            </w:p>
            <w:p w14:paraId="0F1649A6" w14:textId="77777777" w:rsidR="00A0284B" w:rsidRPr="00D553E1" w:rsidRDefault="00A0284B" w:rsidP="00A0284B">
              <w:pPr>
                <w:numPr>
                  <w:ilvl w:val="0"/>
                  <w:numId w:val="38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>PP: No hay de qué.</w:t>
              </w:r>
            </w:p>
            <w:p w14:paraId="3588F6A3" w14:textId="6D46D67D" w:rsidR="004B3090" w:rsidRPr="00A0284B" w:rsidRDefault="004B3090" w:rsidP="004B3090">
              <w:pPr>
                <w:spacing w:after="0" w:line="240" w:lineRule="auto"/>
                <w:rPr>
                  <w:rFonts w:ascii="Calibri Light" w:eastAsia="Calibri" w:hAnsi="Calibri Light" w:cs="Calibri Light"/>
                  <w:szCs w:val="24"/>
                  <w:lang w:val="es-ES" w:eastAsia="es-ES"/>
                </w:rPr>
              </w:pPr>
            </w:p>
            <w:p w14:paraId="7548BE3F" w14:textId="77777777" w:rsidR="00D553E1" w:rsidRPr="00D553E1" w:rsidRDefault="004B3090" w:rsidP="00D553E1">
              <w:pPr>
                <w:spacing w:after="0" w:line="240" w:lineRule="auto"/>
                <w:rPr>
                  <w:rFonts w:asciiTheme="minorHAnsi" w:hAnsiTheme="minorHAnsi" w:cstheme="minorHAnsi"/>
                  <w:lang w:val="es-ES" w:eastAsia="es-ES"/>
                </w:rPr>
              </w:pPr>
              <w:r w:rsidRPr="00D553E1">
                <w:rPr>
                  <w:rFonts w:ascii="Calibri Light" w:eastAsia="Calibri" w:hAnsi="Calibri Light" w:cs="Calibri Light"/>
                  <w:b/>
                  <w:szCs w:val="24"/>
                  <w:lang w:val="es-ES" w:eastAsia="es-ES"/>
                </w:rPr>
                <w:t xml:space="preserve">SCRIPT 2. </w:t>
              </w:r>
              <w:r w:rsidR="00D553E1" w:rsidRPr="00D553E1">
                <w:rPr>
                  <w:rFonts w:asciiTheme="minorHAnsi" w:hAnsiTheme="minorHAnsi" w:cstheme="minorHAnsi"/>
                  <w:i/>
                  <w:lang w:val="es-ES" w:eastAsia="es-ES"/>
                </w:rPr>
                <w:t>“En un concierto, una persona te tapa la vista. ¿Cómo hablar con esa persona?”</w:t>
              </w:r>
              <w:r w:rsidR="00D553E1" w:rsidRPr="00D553E1">
                <w:rPr>
                  <w:rFonts w:asciiTheme="minorHAnsi" w:hAnsiTheme="minorHAnsi" w:cstheme="minorHAnsi"/>
                  <w:lang w:val="es-ES" w:eastAsia="es-ES"/>
                </w:rPr>
                <w:t xml:space="preserve">. </w:t>
              </w:r>
            </w:p>
            <w:p w14:paraId="02B7784B" w14:textId="77777777" w:rsidR="00D553E1" w:rsidRPr="00D553E1" w:rsidRDefault="00D553E1" w:rsidP="00D553E1">
              <w:pPr>
                <w:spacing w:after="0" w:line="240" w:lineRule="auto"/>
                <w:rPr>
                  <w:rFonts w:asciiTheme="minorHAnsi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color w:val="000000"/>
                  <w:lang w:val="es-ES" w:eastAsia="es-ES"/>
                </w:rPr>
                <w:t>Se propone la siguiente conversación</w:t>
              </w:r>
              <w:r w:rsidRPr="00D553E1">
                <w:rPr>
                  <w:rFonts w:asciiTheme="minorHAnsi" w:hAnsiTheme="minorHAnsi" w:cstheme="minorHAnsi"/>
                  <w:lang w:val="es-ES" w:eastAsia="es-ES"/>
                </w:rPr>
                <w:t xml:space="preserve">: </w:t>
              </w:r>
            </w:p>
            <w:p w14:paraId="538E7D08" w14:textId="77777777" w:rsidR="00D553E1" w:rsidRPr="00D553E1" w:rsidRDefault="00D553E1" w:rsidP="00D553E1">
              <w:pPr>
                <w:numPr>
                  <w:ilvl w:val="0"/>
                  <w:numId w:val="39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Personaje Principal: Hola, perdón, no veo muy bien el escenario. </w:t>
              </w:r>
            </w:p>
            <w:p w14:paraId="1C5F870F" w14:textId="13CE766B" w:rsidR="00D553E1" w:rsidRPr="00D553E1" w:rsidRDefault="00D553E1" w:rsidP="00D553E1">
              <w:pPr>
                <w:numPr>
                  <w:ilvl w:val="0"/>
                  <w:numId w:val="39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Persona 1: </w:t>
              </w:r>
              <w:r>
                <w:rPr>
                  <w:rFonts w:asciiTheme="minorHAnsi" w:eastAsia="Times New Roman" w:hAnsiTheme="minorHAnsi" w:cstheme="minorHAnsi"/>
                  <w:lang w:val="es-ES" w:eastAsia="es-ES"/>
                </w:rPr>
                <w:t>L</w:t>
              </w: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>o…</w:t>
              </w:r>
              <w:r>
                <w:rPr>
                  <w:rFonts w:asciiTheme="minorHAnsi" w:eastAsia="Times New Roman" w:hAnsiTheme="minorHAnsi" w:cstheme="minorHAnsi"/>
                  <w:lang w:val="es-ES" w:eastAsia="es-ES"/>
                </w:rPr>
                <w:t>siento, ¿qué ha dicho?</w:t>
              </w:r>
            </w:p>
            <w:p w14:paraId="17CD0B31" w14:textId="5C3D49EA" w:rsidR="00D553E1" w:rsidRPr="00D553E1" w:rsidRDefault="00D553E1" w:rsidP="00D553E1">
              <w:pPr>
                <w:numPr>
                  <w:ilvl w:val="0"/>
                  <w:numId w:val="39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>PC</w:t>
              </w:r>
              <w:r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: He </w:t>
              </w: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>dicho que no veo muy bien el escenario. ¿Le importa si me siento a su lado, por favor?</w:t>
              </w:r>
            </w:p>
            <w:p w14:paraId="303307E1" w14:textId="77777777" w:rsidR="00D553E1" w:rsidRPr="00D553E1" w:rsidRDefault="00D553E1" w:rsidP="00D553E1">
              <w:pPr>
                <w:numPr>
                  <w:ilvl w:val="0"/>
                  <w:numId w:val="39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>P1: Sí, sí por supuesto…no hay problema, se puede sentar a mi lado.</w:t>
              </w:r>
            </w:p>
            <w:p w14:paraId="30C21B9B" w14:textId="77777777" w:rsidR="00D553E1" w:rsidRPr="00D553E1" w:rsidRDefault="00D553E1" w:rsidP="00D553E1">
              <w:pPr>
                <w:numPr>
                  <w:ilvl w:val="0"/>
                  <w:numId w:val="39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PP: Gracias. </w:t>
              </w:r>
            </w:p>
            <w:p w14:paraId="21A9CD1F" w14:textId="77777777" w:rsidR="00D553E1" w:rsidRPr="00D553E1" w:rsidRDefault="00D553E1" w:rsidP="00D553E1">
              <w:pPr>
                <w:numPr>
                  <w:ilvl w:val="0"/>
                  <w:numId w:val="39"/>
                </w:numPr>
                <w:spacing w:after="0" w:line="240" w:lineRule="auto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>P1: Disfrute de la obra.</w:t>
              </w:r>
            </w:p>
            <w:p w14:paraId="0A2EE080" w14:textId="77777777" w:rsidR="00D553E1" w:rsidRPr="0000286F" w:rsidRDefault="00D553E1" w:rsidP="00D553E1">
              <w:pPr>
                <w:numPr>
                  <w:ilvl w:val="0"/>
                  <w:numId w:val="39"/>
                </w:numPr>
                <w:spacing w:after="0" w:line="240" w:lineRule="auto"/>
                <w:jc w:val="left"/>
                <w:rPr>
                  <w:rFonts w:ascii="Calibri Light" w:eastAsia="Times New Roman" w:hAnsi="Calibri Light" w:cs="Calibri Light"/>
                  <w:lang w:val="es-ES" w:eastAsia="es-ES"/>
                </w:rPr>
              </w:pPr>
              <w:r w:rsidRPr="00D553E1">
                <w:rPr>
                  <w:rFonts w:asciiTheme="minorHAnsi" w:eastAsia="Times New Roman" w:hAnsiTheme="minorHAnsi" w:cstheme="minorHAnsi"/>
                  <w:lang w:val="es-ES" w:eastAsia="es-ES"/>
                </w:rPr>
                <w:t>PP: Muy bien.</w:t>
              </w:r>
            </w:p>
            <w:p w14:paraId="4615059C" w14:textId="0643E22E" w:rsidR="004B3090" w:rsidRPr="004B3090" w:rsidRDefault="004B3090" w:rsidP="00D553E1">
              <w:pPr>
                <w:spacing w:after="0" w:line="240" w:lineRule="auto"/>
                <w:rPr>
                  <w:rFonts w:ascii="Calibri Light" w:eastAsia="Times New Roman" w:hAnsi="Calibri Light" w:cs="Calibri Light"/>
                  <w:color w:val="000000"/>
                  <w:szCs w:val="24"/>
                  <w:lang w:eastAsia="es-ES"/>
                </w:rPr>
              </w:pPr>
            </w:p>
            <w:p w14:paraId="14B15780" w14:textId="77777777" w:rsidR="00B534B6" w:rsidRPr="00B534B6" w:rsidRDefault="004B3090" w:rsidP="00B534B6">
              <w:pPr>
                <w:spacing w:after="0" w:line="240" w:lineRule="auto"/>
                <w:rPr>
                  <w:rFonts w:asciiTheme="minorHAnsi" w:hAnsiTheme="minorHAnsi" w:cstheme="minorHAnsi"/>
                  <w:lang w:val="es-ES" w:eastAsia="es-ES"/>
                </w:rPr>
              </w:pPr>
              <w:r w:rsidRPr="004B3090">
                <w:rPr>
                  <w:rFonts w:ascii="Calibri Light" w:eastAsia="Calibri" w:hAnsi="Calibri Light" w:cs="Calibri Light"/>
                  <w:b/>
                  <w:szCs w:val="24"/>
                  <w:lang w:eastAsia="es-ES"/>
                </w:rPr>
                <w:t xml:space="preserve">SCRIPT 3. </w:t>
              </w:r>
              <w:r w:rsidRPr="004B3090">
                <w:rPr>
                  <w:rFonts w:ascii="Calibri Light" w:eastAsia="Calibri" w:hAnsi="Calibri Light" w:cs="Calibri Light"/>
                  <w:szCs w:val="24"/>
                  <w:lang w:eastAsia="es-ES"/>
                </w:rPr>
                <w:t xml:space="preserve"> </w:t>
              </w:r>
              <w:r w:rsidR="00B534B6" w:rsidRPr="00B534B6">
                <w:rPr>
                  <w:rFonts w:asciiTheme="minorHAnsi" w:hAnsiTheme="minorHAnsi" w:cstheme="minorHAnsi"/>
                  <w:i/>
                  <w:lang w:val="es-ES" w:eastAsia="es-ES"/>
                </w:rPr>
                <w:t>"Tus antiguos amigos del instituto, con los que perdiste el contacto cuando empezó tu enfermedad mental, se ponen en contacto contigo para pedirte que vayas a una comida de antiguos alumnos. Dudas en ir, pero finalmente decides que quieres retomar el contacto con ellos y acudes a esa comida".</w:t>
              </w:r>
            </w:p>
            <w:p w14:paraId="72767ED9" w14:textId="77777777" w:rsidR="00B534B6" w:rsidRPr="00B534B6" w:rsidRDefault="00B534B6" w:rsidP="00B534B6">
              <w:pPr>
                <w:spacing w:after="0" w:line="240" w:lineRule="auto"/>
                <w:rPr>
                  <w:rFonts w:asciiTheme="minorHAnsi" w:hAnsiTheme="minorHAnsi" w:cstheme="minorHAnsi"/>
                  <w:lang w:val="es-ES" w:eastAsia="es-ES"/>
                </w:rPr>
              </w:pPr>
              <w:r w:rsidRPr="00B534B6">
                <w:rPr>
                  <w:rFonts w:asciiTheme="minorHAnsi" w:eastAsia="Times New Roman" w:hAnsiTheme="minorHAnsi" w:cstheme="minorHAnsi"/>
                  <w:color w:val="000000"/>
                  <w:lang w:val="es-ES" w:eastAsia="es-ES"/>
                </w:rPr>
                <w:t>Se propone la siguiente conversación</w:t>
              </w:r>
              <w:r w:rsidRPr="00B534B6">
                <w:rPr>
                  <w:rFonts w:asciiTheme="minorHAnsi" w:hAnsiTheme="minorHAnsi" w:cstheme="minorHAnsi"/>
                  <w:lang w:val="es-ES" w:eastAsia="es-ES"/>
                </w:rPr>
                <w:t xml:space="preserve">: </w:t>
              </w:r>
            </w:p>
            <w:p w14:paraId="46ED3142" w14:textId="77777777" w:rsidR="00B534B6" w:rsidRPr="00B534B6" w:rsidRDefault="00B534B6" w:rsidP="00B534B6">
              <w:pPr>
                <w:numPr>
                  <w:ilvl w:val="0"/>
                  <w:numId w:val="40"/>
                </w:numPr>
                <w:spacing w:after="0" w:line="240" w:lineRule="auto"/>
                <w:ind w:left="851" w:hanging="425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B534B6">
                <w:rPr>
                  <w:rFonts w:asciiTheme="minorHAnsi" w:eastAsia="Times New Roman" w:hAnsiTheme="minorHAnsi" w:cstheme="minorHAnsi"/>
                  <w:lang w:val="es-ES" w:eastAsia="es-ES"/>
                </w:rPr>
                <w:t>Personaje Principal: Hola</w:t>
              </w:r>
            </w:p>
            <w:p w14:paraId="14879682" w14:textId="77777777" w:rsidR="00B534B6" w:rsidRPr="00B534B6" w:rsidRDefault="00B534B6" w:rsidP="00B534B6">
              <w:pPr>
                <w:numPr>
                  <w:ilvl w:val="0"/>
                  <w:numId w:val="40"/>
                </w:numPr>
                <w:spacing w:after="0" w:line="240" w:lineRule="auto"/>
                <w:ind w:left="851" w:hanging="425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B534B6">
                <w:rPr>
                  <w:rFonts w:asciiTheme="minorHAnsi" w:eastAsia="Times New Roman" w:hAnsiTheme="minorHAnsi" w:cstheme="minorHAnsi"/>
                  <w:lang w:val="es-ES" w:eastAsia="es-ES"/>
                </w:rPr>
                <w:t>Persona 1: Hola, cuánto tiempo sin verte, ¿cómo estás? Estamos preparando una comida de antiguos alumnos, ¿te gustaría venir?</w:t>
              </w:r>
            </w:p>
            <w:p w14:paraId="30A5B16D" w14:textId="77777777" w:rsidR="00B534B6" w:rsidRPr="00B534B6" w:rsidRDefault="00B534B6" w:rsidP="00B534B6">
              <w:pPr>
                <w:numPr>
                  <w:ilvl w:val="0"/>
                  <w:numId w:val="40"/>
                </w:numPr>
                <w:spacing w:after="0" w:line="240" w:lineRule="auto"/>
                <w:ind w:left="851" w:hanging="425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B534B6">
                <w:rPr>
                  <w:rFonts w:asciiTheme="minorHAnsi" w:eastAsia="Times New Roman" w:hAnsiTheme="minorHAnsi" w:cstheme="minorHAnsi"/>
                  <w:lang w:val="es-ES" w:eastAsia="es-ES"/>
                </w:rPr>
                <w:t>PP: Hola, sí, cuánto tiempo, muchas gracias por la invitación, pero no sé si podré ir…</w:t>
              </w:r>
            </w:p>
            <w:p w14:paraId="5F945EEA" w14:textId="77777777" w:rsidR="00B534B6" w:rsidRPr="00B534B6" w:rsidRDefault="00B534B6" w:rsidP="00B534B6">
              <w:pPr>
                <w:numPr>
                  <w:ilvl w:val="0"/>
                  <w:numId w:val="40"/>
                </w:numPr>
                <w:spacing w:after="0" w:line="240" w:lineRule="auto"/>
                <w:ind w:left="851" w:hanging="425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B534B6"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P1: Venga, anímate, hace mucho que no nos vemos y nos encantaría que vinieras. </w:t>
              </w:r>
            </w:p>
            <w:p w14:paraId="5A0A1950" w14:textId="77777777" w:rsidR="00B534B6" w:rsidRPr="00B534B6" w:rsidRDefault="00B534B6" w:rsidP="00B534B6">
              <w:pPr>
                <w:numPr>
                  <w:ilvl w:val="0"/>
                  <w:numId w:val="40"/>
                </w:numPr>
                <w:spacing w:after="0" w:line="240" w:lineRule="auto"/>
                <w:ind w:left="851" w:hanging="425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B534B6">
                <w:rPr>
                  <w:rFonts w:asciiTheme="minorHAnsi" w:eastAsia="Times New Roman" w:hAnsiTheme="minorHAnsi" w:cstheme="minorHAnsi"/>
                  <w:lang w:val="es-ES" w:eastAsia="es-ES"/>
                </w:rPr>
                <w:t>PP: No sé…</w:t>
              </w:r>
            </w:p>
            <w:p w14:paraId="5079F7E4" w14:textId="77777777" w:rsidR="00B534B6" w:rsidRPr="00B534B6" w:rsidRDefault="00B534B6" w:rsidP="00B534B6">
              <w:pPr>
                <w:numPr>
                  <w:ilvl w:val="0"/>
                  <w:numId w:val="40"/>
                </w:numPr>
                <w:spacing w:after="0" w:line="240" w:lineRule="auto"/>
                <w:ind w:left="851" w:hanging="425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B534B6">
                <w:rPr>
                  <w:rFonts w:asciiTheme="minorHAnsi" w:eastAsia="Times New Roman" w:hAnsiTheme="minorHAnsi" w:cstheme="minorHAnsi"/>
                  <w:lang w:val="es-ES" w:eastAsia="es-ES"/>
                </w:rPr>
                <w:t>P1: Será divertido, una buena forma de retomar el contacto y pasar un buen rato juntos.</w:t>
              </w:r>
            </w:p>
            <w:p w14:paraId="7227B9E5" w14:textId="77777777" w:rsidR="00B534B6" w:rsidRPr="00B534B6" w:rsidRDefault="00B534B6" w:rsidP="00B534B6">
              <w:pPr>
                <w:numPr>
                  <w:ilvl w:val="0"/>
                  <w:numId w:val="40"/>
                </w:numPr>
                <w:spacing w:after="0" w:line="240" w:lineRule="auto"/>
                <w:ind w:left="851" w:hanging="425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B534B6"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PP: Vale, me has convencido, debería poder ir. Estoy deseando veros a todos. </w:t>
              </w:r>
            </w:p>
            <w:p w14:paraId="440B083D" w14:textId="77777777" w:rsidR="00B534B6" w:rsidRPr="00B534B6" w:rsidRDefault="00B534B6" w:rsidP="00B534B6">
              <w:pPr>
                <w:numPr>
                  <w:ilvl w:val="0"/>
                  <w:numId w:val="40"/>
                </w:numPr>
                <w:spacing w:after="0" w:line="240" w:lineRule="auto"/>
                <w:ind w:left="851" w:hanging="425"/>
                <w:jc w:val="left"/>
                <w:rPr>
                  <w:rFonts w:asciiTheme="minorHAnsi" w:eastAsia="Times New Roman" w:hAnsiTheme="minorHAnsi" w:cstheme="minorHAnsi"/>
                  <w:lang w:val="es-ES" w:eastAsia="es-ES"/>
                </w:rPr>
              </w:pPr>
              <w:r w:rsidRPr="00B534B6">
                <w:rPr>
                  <w:rFonts w:asciiTheme="minorHAnsi" w:eastAsia="Times New Roman" w:hAnsiTheme="minorHAnsi" w:cstheme="minorHAnsi"/>
                  <w:lang w:val="es-ES" w:eastAsia="es-ES"/>
                </w:rPr>
                <w:t xml:space="preserve">P1: ¡Genial! Nos vemos pronto, en cuanto sepa la fecha y la hora os llamo. </w:t>
              </w:r>
            </w:p>
            <w:p w14:paraId="12AFA6F4" w14:textId="453958A8" w:rsidR="00614A46" w:rsidRPr="00B534B6" w:rsidRDefault="00B534B6" w:rsidP="00B534B6">
              <w:pPr>
                <w:numPr>
                  <w:ilvl w:val="0"/>
                  <w:numId w:val="40"/>
                </w:numPr>
                <w:spacing w:after="0" w:line="240" w:lineRule="auto"/>
                <w:ind w:left="851" w:hanging="425"/>
                <w:jc w:val="left"/>
                <w:rPr>
                  <w:rFonts w:ascii="Calibri Light" w:eastAsia="Times New Roman" w:hAnsi="Calibri Light" w:cs="Calibri Light"/>
                  <w:lang w:val="es-ES" w:eastAsia="es-ES"/>
                </w:rPr>
              </w:pPr>
              <w:r w:rsidRPr="00B534B6">
                <w:rPr>
                  <w:rFonts w:asciiTheme="minorHAnsi" w:eastAsia="Times New Roman" w:hAnsiTheme="minorHAnsi" w:cstheme="minorHAnsi"/>
                  <w:lang w:val="es-ES" w:eastAsia="es-ES"/>
                </w:rPr>
                <w:t>PP: Perfecto, y gracias por llamar.</w:t>
              </w:r>
            </w:p>
          </w:sdtContent>
        </w:sdt>
      </w:sdtContent>
    </w:sdt>
    <w:sectPr w:rsidR="00614A46" w:rsidRPr="00B534B6" w:rsidSect="00EF2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EC48B" w14:textId="77777777" w:rsidR="00503F6C" w:rsidRDefault="00503F6C" w:rsidP="00B31248">
      <w:pPr>
        <w:spacing w:after="0" w:line="240" w:lineRule="auto"/>
      </w:pPr>
      <w:r>
        <w:separator/>
      </w:r>
    </w:p>
  </w:endnote>
  <w:endnote w:type="continuationSeparator" w:id="0">
    <w:p w14:paraId="220E8DD0" w14:textId="77777777" w:rsidR="00503F6C" w:rsidRDefault="00503F6C" w:rsidP="00B31248">
      <w:pPr>
        <w:spacing w:after="0" w:line="240" w:lineRule="auto"/>
      </w:pPr>
      <w:r>
        <w:continuationSeparator/>
      </w:r>
    </w:p>
  </w:endnote>
  <w:endnote w:type="continuationNotice" w:id="1">
    <w:p w14:paraId="2BC9275E" w14:textId="77777777" w:rsidR="00503F6C" w:rsidRDefault="00503F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DF81F" w14:textId="77777777" w:rsidR="002528B6" w:rsidRDefault="002528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0E817D19" w:rsidR="00DE6EE4" w:rsidRDefault="00BC14A5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15CF8431" w:rsidR="00DE6EE4" w:rsidRPr="00A8285B" w:rsidRDefault="002528B6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>
            <w:rPr>
              <w:rFonts w:eastAsiaTheme="majorEastAsia" w:cstheme="majorBidi"/>
              <w:color w:val="FE7C6E"/>
              <w:szCs w:val="24"/>
            </w:rPr>
            <w:t>Página</w:t>
          </w:r>
          <w:bookmarkStart w:id="1" w:name="_GoBack"/>
          <w:bookmarkEnd w:id="1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Pr="002528B6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8961D" w14:textId="77777777" w:rsidR="00503F6C" w:rsidRDefault="00503F6C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06CEDD1B" w14:textId="77777777" w:rsidR="00503F6C" w:rsidRDefault="00503F6C" w:rsidP="00B31248">
      <w:pPr>
        <w:spacing w:after="0" w:line="240" w:lineRule="auto"/>
      </w:pPr>
      <w:r>
        <w:continuationSeparator/>
      </w:r>
    </w:p>
  </w:footnote>
  <w:footnote w:type="continuationNotice" w:id="1">
    <w:p w14:paraId="62691B30" w14:textId="77777777" w:rsidR="00503F6C" w:rsidRDefault="00503F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9046F" w14:textId="77777777" w:rsidR="002528B6" w:rsidRDefault="002528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val="es-ES" w:eastAsia="es-ES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val="es-ES" w:eastAsia="es-ES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A62E3"/>
    <w:multiLevelType w:val="multilevel"/>
    <w:tmpl w:val="D6843F42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1E3B44"/>
    <w:multiLevelType w:val="multilevel"/>
    <w:tmpl w:val="AE464F9A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6B0498"/>
    <w:multiLevelType w:val="hybridMultilevel"/>
    <w:tmpl w:val="CC4E6924"/>
    <w:lvl w:ilvl="0" w:tplc="31BEC61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30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29"/>
  </w:num>
  <w:num w:numId="5">
    <w:abstractNumId w:val="20"/>
  </w:num>
  <w:num w:numId="6">
    <w:abstractNumId w:val="22"/>
  </w:num>
  <w:num w:numId="7">
    <w:abstractNumId w:val="17"/>
  </w:num>
  <w:num w:numId="8">
    <w:abstractNumId w:val="3"/>
  </w:num>
  <w:num w:numId="9">
    <w:abstractNumId w:val="24"/>
  </w:num>
  <w:num w:numId="10">
    <w:abstractNumId w:val="36"/>
  </w:num>
  <w:num w:numId="11">
    <w:abstractNumId w:val="4"/>
  </w:num>
  <w:num w:numId="12">
    <w:abstractNumId w:val="39"/>
  </w:num>
  <w:num w:numId="13">
    <w:abstractNumId w:val="9"/>
  </w:num>
  <w:num w:numId="14">
    <w:abstractNumId w:val="28"/>
  </w:num>
  <w:num w:numId="15">
    <w:abstractNumId w:val="6"/>
  </w:num>
  <w:num w:numId="16">
    <w:abstractNumId w:val="12"/>
  </w:num>
  <w:num w:numId="17">
    <w:abstractNumId w:val="23"/>
  </w:num>
  <w:num w:numId="18">
    <w:abstractNumId w:val="29"/>
  </w:num>
  <w:num w:numId="19">
    <w:abstractNumId w:val="16"/>
  </w:num>
  <w:num w:numId="20">
    <w:abstractNumId w:val="33"/>
  </w:num>
  <w:num w:numId="21">
    <w:abstractNumId w:val="26"/>
  </w:num>
  <w:num w:numId="22">
    <w:abstractNumId w:val="13"/>
  </w:num>
  <w:num w:numId="23">
    <w:abstractNumId w:val="30"/>
  </w:num>
  <w:num w:numId="24">
    <w:abstractNumId w:val="8"/>
  </w:num>
  <w:num w:numId="25">
    <w:abstractNumId w:val="35"/>
  </w:num>
  <w:num w:numId="26">
    <w:abstractNumId w:val="14"/>
  </w:num>
  <w:num w:numId="27">
    <w:abstractNumId w:val="31"/>
  </w:num>
  <w:num w:numId="28">
    <w:abstractNumId w:val="21"/>
  </w:num>
  <w:num w:numId="29">
    <w:abstractNumId w:val="34"/>
  </w:num>
  <w:num w:numId="30">
    <w:abstractNumId w:val="7"/>
  </w:num>
  <w:num w:numId="31">
    <w:abstractNumId w:val="11"/>
  </w:num>
  <w:num w:numId="32">
    <w:abstractNumId w:val="37"/>
  </w:num>
  <w:num w:numId="33">
    <w:abstractNumId w:val="27"/>
  </w:num>
  <w:num w:numId="34">
    <w:abstractNumId w:val="32"/>
  </w:num>
  <w:num w:numId="35">
    <w:abstractNumId w:val="2"/>
  </w:num>
  <w:num w:numId="36">
    <w:abstractNumId w:val="10"/>
  </w:num>
  <w:num w:numId="37">
    <w:abstractNumId w:val="38"/>
  </w:num>
  <w:num w:numId="38">
    <w:abstractNumId w:val="18"/>
  </w:num>
  <w:num w:numId="39">
    <w:abstractNumId w:val="15"/>
  </w:num>
  <w:num w:numId="40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812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8B6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2DA7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3090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3F6C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284B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4B6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14A5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CF7E66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53E1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BDF92B-EE0C-4080-9FB0-7AD36932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Lara</cp:lastModifiedBy>
  <cp:revision>9</cp:revision>
  <cp:lastPrinted>2021-02-02T10:52:00Z</cp:lastPrinted>
  <dcterms:created xsi:type="dcterms:W3CDTF">2023-08-10T09:56:00Z</dcterms:created>
  <dcterms:modified xsi:type="dcterms:W3CDTF">2023-09-05T10:22:00Z</dcterms:modified>
</cp:coreProperties>
</file>